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48" w:rsidRPr="00C92CC5" w:rsidRDefault="00192F4F" w:rsidP="0023707A">
      <w:pPr>
        <w:pStyle w:val="Heading1"/>
        <w:tabs>
          <w:tab w:val="right" w:pos="-81"/>
        </w:tabs>
        <w:spacing w:line="360" w:lineRule="auto"/>
        <w:ind w:left="-766" w:right="-90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6412865</wp:posOffset>
            </wp:positionH>
            <wp:positionV relativeFrom="paragraph">
              <wp:posOffset>-295910</wp:posOffset>
            </wp:positionV>
            <wp:extent cx="85788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04" y="21323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                                        </w:t>
      </w:r>
      <w:r w:rsidR="00A659DA" w:rsidRPr="00C92CC5">
        <w:rPr>
          <w:rFonts w:cs="B Mitra" w:hint="cs"/>
          <w:sz w:val="24"/>
          <w:szCs w:val="24"/>
          <w:rtl/>
        </w:rPr>
        <w:t>بسمه</w:t>
      </w:r>
      <w:r w:rsidR="0070433A" w:rsidRPr="00C92CC5">
        <w:rPr>
          <w:rFonts w:cs="B Mitra" w:hint="cs"/>
          <w:sz w:val="24"/>
          <w:szCs w:val="24"/>
          <w:rtl/>
        </w:rPr>
        <w:t>‌</w:t>
      </w:r>
      <w:r w:rsidR="00A659DA" w:rsidRPr="00C92CC5">
        <w:rPr>
          <w:rFonts w:cs="B Mitra" w:hint="cs"/>
          <w:sz w:val="24"/>
          <w:szCs w:val="24"/>
          <w:rtl/>
        </w:rPr>
        <w:t>تعالی</w:t>
      </w:r>
    </w:p>
    <w:p w:rsidR="00D63670" w:rsidRDefault="005B2148" w:rsidP="00C92CC5">
      <w:pPr>
        <w:pStyle w:val="Heading1"/>
        <w:tabs>
          <w:tab w:val="right" w:pos="9"/>
        </w:tabs>
        <w:ind w:left="-763" w:right="-907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    </w:t>
      </w:r>
      <w:r w:rsidR="00684F66" w:rsidRPr="00DA2E96">
        <w:rPr>
          <w:rFonts w:cs="B Mitra" w:hint="cs"/>
          <w:sz w:val="36"/>
          <w:szCs w:val="36"/>
          <w:rtl/>
          <w:lang w:bidi="fa-IR"/>
        </w:rPr>
        <w:t>کاربرگ</w:t>
      </w:r>
      <w:r w:rsidR="00166893" w:rsidRPr="00DA2E96">
        <w:rPr>
          <w:rFonts w:cs="B Mitra" w:hint="cs"/>
          <w:sz w:val="36"/>
          <w:szCs w:val="36"/>
          <w:rtl/>
          <w:lang w:bidi="fa-IR"/>
        </w:rPr>
        <w:t xml:space="preserve"> ارزيابي </w:t>
      </w:r>
      <w:r w:rsidRPr="005B2148">
        <w:rPr>
          <w:rFonts w:cs="B Mitra" w:hint="cs"/>
          <w:sz w:val="36"/>
          <w:szCs w:val="36"/>
          <w:u w:val="single"/>
          <w:rtl/>
          <w:lang w:bidi="fa-IR"/>
        </w:rPr>
        <w:t xml:space="preserve">گزارش </w:t>
      </w:r>
      <w:r w:rsidR="00D63670">
        <w:rPr>
          <w:rFonts w:cs="B Mitra" w:hint="cs"/>
          <w:sz w:val="36"/>
          <w:szCs w:val="36"/>
          <w:u w:val="single"/>
          <w:rtl/>
          <w:lang w:bidi="fa-IR"/>
        </w:rPr>
        <w:t>پیشرفت</w:t>
      </w:r>
      <w:r>
        <w:rPr>
          <w:rFonts w:cs="B Mitra" w:hint="cs"/>
          <w:sz w:val="36"/>
          <w:szCs w:val="36"/>
          <w:rtl/>
          <w:lang w:bidi="fa-IR"/>
        </w:rPr>
        <w:t xml:space="preserve"> طرح‌های </w:t>
      </w:r>
      <w:r w:rsidR="00D63670">
        <w:rPr>
          <w:rFonts w:cs="B Mitra" w:hint="cs"/>
          <w:sz w:val="36"/>
          <w:szCs w:val="36"/>
          <w:rtl/>
          <w:lang w:bidi="fa-IR"/>
        </w:rPr>
        <w:t>پژوهشی</w:t>
      </w:r>
    </w:p>
    <w:p w:rsidR="005E56D2" w:rsidRPr="005B2148" w:rsidRDefault="005B2148" w:rsidP="00CA260F">
      <w:pPr>
        <w:pStyle w:val="Heading1"/>
        <w:tabs>
          <w:tab w:val="right" w:pos="9"/>
        </w:tabs>
        <w:ind w:left="-763" w:right="-907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CA260F">
        <w:rPr>
          <w:rFonts w:cs="B Mitra" w:hint="cs"/>
          <w:sz w:val="36"/>
          <w:szCs w:val="36"/>
          <w:rtl/>
          <w:lang w:bidi="fa-IR"/>
        </w:rPr>
        <w:t>دفتر</w:t>
      </w:r>
      <w:r w:rsidR="009F5947" w:rsidRPr="00DA2E96">
        <w:rPr>
          <w:rFonts w:cs="B Mitra" w:hint="cs"/>
          <w:sz w:val="36"/>
          <w:szCs w:val="36"/>
          <w:rtl/>
          <w:lang w:bidi="fa-IR"/>
        </w:rPr>
        <w:t xml:space="preserve"> </w:t>
      </w:r>
      <w:r w:rsidR="00DA2E96" w:rsidRPr="00DA2E96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615076">
        <w:rPr>
          <w:rFonts w:cs="B Mitra" w:hint="cs"/>
          <w:sz w:val="36"/>
          <w:szCs w:val="36"/>
          <w:rtl/>
          <w:lang w:bidi="fa-IR"/>
        </w:rPr>
        <w:t>پزشکی</w:t>
      </w:r>
    </w:p>
    <w:p w:rsidR="007E189A" w:rsidRPr="006627BC" w:rsidRDefault="00077493" w:rsidP="00390E80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8"/>
          <w:szCs w:val="28"/>
          <w:lang w:bidi="fa-IR"/>
        </w:rPr>
      </w:pPr>
      <w:r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691B50" w:rsidRPr="00C92CC5">
        <w:trPr>
          <w:trHeight w:val="1743"/>
        </w:trPr>
        <w:tc>
          <w:tcPr>
            <w:tcW w:w="10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C92CC5" w:rsidRDefault="00691B50" w:rsidP="0023707A">
            <w:pPr>
              <w:tabs>
                <w:tab w:val="right" w:pos="9"/>
                <w:tab w:val="left" w:pos="4080"/>
                <w:tab w:val="left" w:pos="5946"/>
              </w:tabs>
              <w:spacing w:line="276" w:lineRule="auto"/>
              <w:ind w:left="72" w:hanging="16"/>
              <w:jc w:val="both"/>
              <w:rPr>
                <w:rFonts w:ascii="IPT.Yagut" w:eastAsia="MS Mincho" w:hAnsi="IPT.Yagut" w:cs="B Mitra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1-  عنوان طرح:</w:t>
            </w:r>
            <w:r w:rsidR="00D63670" w:rsidRPr="00C92CC5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5B2148" w:rsidRPr="00C92CC5" w:rsidRDefault="005B2148" w:rsidP="0023707A">
            <w:pPr>
              <w:tabs>
                <w:tab w:val="right" w:pos="9"/>
                <w:tab w:val="left" w:pos="4080"/>
                <w:tab w:val="left" w:pos="5946"/>
              </w:tabs>
              <w:spacing w:line="276" w:lineRule="auto"/>
              <w:ind w:left="72" w:hanging="16"/>
              <w:jc w:val="both"/>
              <w:rPr>
                <w:rFonts w:ascii="IPT.Yagut" w:eastAsia="MS Mincho" w:hAnsi="IPT.Yagut" w:cs="B Mitra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2- کد طرح:</w:t>
            </w:r>
            <w:r w:rsidRPr="00C92CC5">
              <w:rPr>
                <w:rFonts w:ascii="IPT.Yagut" w:eastAsia="MS Mincho" w:hAnsi="IPT.Yagut" w:cs="B Mitra" w:hint="cs"/>
                <w:noProof w:val="0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23707A">
              <w:rPr>
                <w:rFonts w:ascii="IPT.Yagut" w:eastAsia="MS Mincho" w:hAnsi="IPT.Yagut" w:cs="B Mitra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5B2148" w:rsidRPr="00CE02D6" w:rsidRDefault="005B2148" w:rsidP="0023707A">
            <w:pPr>
              <w:pStyle w:val="PlainText"/>
              <w:tabs>
                <w:tab w:val="right" w:pos="9"/>
              </w:tabs>
              <w:bidi/>
              <w:spacing w:line="276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4"/>
                <w:szCs w:val="24"/>
                <w:rtl/>
                <w:lang w:val="en-US" w:eastAsia="en-US" w:bidi="fa-IR"/>
              </w:rPr>
            </w:pPr>
            <w:r w:rsidRPr="00CE02D6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3</w:t>
            </w:r>
            <w:r w:rsidR="00A526EE" w:rsidRPr="00CE02D6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- مسئول اجراي طرح:</w:t>
            </w:r>
            <w:r w:rsidR="00691B50" w:rsidRPr="00CE02D6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 xml:space="preserve"> </w:t>
            </w:r>
            <w:r w:rsidR="00691B50" w:rsidRPr="00CE02D6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 xml:space="preserve">   </w:t>
            </w:r>
            <w:r w:rsidR="00691B50" w:rsidRPr="00CE02D6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CE02D6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  <w:t xml:space="preserve">                                  </w:t>
            </w:r>
          </w:p>
          <w:p w:rsidR="00691B50" w:rsidRPr="00CE02D6" w:rsidRDefault="00691B50" w:rsidP="0023707A">
            <w:pPr>
              <w:pStyle w:val="PlainText"/>
              <w:tabs>
                <w:tab w:val="right" w:pos="9"/>
              </w:tabs>
              <w:bidi/>
              <w:spacing w:line="276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4"/>
                <w:szCs w:val="24"/>
                <w:rtl/>
                <w:lang w:val="en-US" w:eastAsia="en-US" w:bidi="fa-IR"/>
              </w:rPr>
            </w:pPr>
            <w:r w:rsidRPr="00CE02D6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="005B2148" w:rsidRPr="00CE02D6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4- واحد سازمانی مجری:</w:t>
            </w:r>
            <w:r w:rsidRPr="00CE02D6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  <w:t xml:space="preserve"> </w:t>
            </w:r>
          </w:p>
        </w:tc>
      </w:tr>
    </w:tbl>
    <w:p w:rsidR="00691B50" w:rsidRDefault="00691B50" w:rsidP="00390E80">
      <w:pPr>
        <w:jc w:val="both"/>
        <w:rPr>
          <w:rFonts w:cs="B Nazanin"/>
          <w:rtl/>
          <w:lang w:bidi="fa-IR"/>
        </w:rPr>
      </w:pPr>
    </w:p>
    <w:p w:rsidR="00D52914" w:rsidRDefault="00D52914" w:rsidP="00D52914">
      <w:pPr>
        <w:pStyle w:val="PlainText"/>
        <w:bidi/>
        <w:ind w:left="-6" w:right="-810"/>
        <w:jc w:val="both"/>
        <w:rPr>
          <w:rFonts w:ascii="IPT.Yagut" w:eastAsia="MS Mincho" w:hAnsi="IPT.Yagut" w:cs="B Nazanin"/>
          <w:bCs/>
          <w:sz w:val="24"/>
          <w:szCs w:val="24"/>
        </w:rPr>
      </w:pPr>
    </w:p>
    <w:p w:rsidR="00D4169A" w:rsidRPr="009F168B" w:rsidRDefault="00D4169A" w:rsidP="00D4169A">
      <w:pPr>
        <w:pStyle w:val="PlainText"/>
        <w:numPr>
          <w:ilvl w:val="0"/>
          <w:numId w:val="19"/>
        </w:numPr>
        <w:bidi/>
        <w:ind w:right="-63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این طرحنامه مشمول مراعات کدامیک از راهنماهای اخلاق در پژوهش </w:t>
      </w:r>
      <w:r w:rsidR="009D7DFD"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>است؟</w:t>
      </w:r>
      <w:r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>لطفا در جدول ذیل در مقابل راهنمای مورد نظر علامت بزنید. راهنماها در سایت معاونت پژوهشی جهاد دانشگاهی (قسمت کاربرگ ها)</w:t>
      </w:r>
      <w:r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1"/>
      </w:r>
      <w:r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و در سامانه ملی اخلاق در پژوهش های زیست پزشکی (قسمت آئین نامه ها</w:t>
      </w:r>
      <w:r w:rsidRPr="009D7DFD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2"/>
      </w:r>
      <w:r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و قسمت حیوانات آزمایشگاهی</w:t>
      </w:r>
      <w:r w:rsidRPr="009D7DFD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3"/>
      </w:r>
      <w:r w:rsidRPr="009F168B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) قابل مشاهده است. </w:t>
      </w:r>
    </w:p>
    <w:p w:rsidR="00D52914" w:rsidRPr="00A22211" w:rsidRDefault="00D52914" w:rsidP="00D52914">
      <w:pPr>
        <w:pStyle w:val="PlainText"/>
        <w:bidi/>
        <w:ind w:left="-6" w:right="-810"/>
        <w:jc w:val="both"/>
        <w:rPr>
          <w:rFonts w:ascii="IPT.Yagut" w:eastAsia="MS Mincho" w:hAnsi="IPT.Yagut" w:cs="B Nazanin"/>
          <w:bCs/>
          <w:sz w:val="10"/>
          <w:szCs w:val="10"/>
        </w:rPr>
      </w:pPr>
    </w:p>
    <w:p w:rsidR="00D52914" w:rsidRPr="008B23F4" w:rsidRDefault="00D52914" w:rsidP="00D52914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16"/>
          <w:szCs w:val="16"/>
          <w:rtl/>
        </w:rPr>
      </w:pPr>
    </w:p>
    <w:tbl>
      <w:tblPr>
        <w:bidiVisual/>
        <w:tblW w:w="92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8280"/>
      </w:tblGrid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326CB9" w:rsidRDefault="0049612F" w:rsidP="009D7DFD">
            <w:pPr>
              <w:ind w:right="-360"/>
              <w:rPr>
                <w:rFonts w:ascii="IPT.Yagut" w:eastAsia="MS Mincho" w:hAnsi="IPT.Yagut" w:cs="B Nazanin" w:hint="eastAsia"/>
                <w:noProof w:val="0"/>
                <w:sz w:val="22"/>
                <w:szCs w:val="22"/>
                <w:rtl/>
              </w:rPr>
            </w:pPr>
            <w:r w:rsidRPr="00326CB9">
              <w:rPr>
                <w:rFonts w:ascii="IPT.Yagut" w:eastAsia="MS Mincho" w:hAnsi="IPT.Yagut" w:cs="B Nazanin" w:hint="cs"/>
                <w:noProof w:val="0"/>
                <w:sz w:val="22"/>
                <w:szCs w:val="22"/>
                <w:rtl/>
              </w:rPr>
              <w:t>محل علامت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6926E6" w:rsidRDefault="0049612F" w:rsidP="009D7DFD">
            <w:pPr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6926E6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راهنماهای عمومی و اختصاصی اخلاق در </w:t>
            </w:r>
            <w:r w:rsidRPr="006926E6">
              <w:rPr>
                <w:rFonts w:cs="B Nazanin"/>
                <w:b/>
                <w:bCs/>
                <w:noProof w:val="0"/>
                <w:sz w:val="24"/>
                <w:szCs w:val="24"/>
                <w:rtl/>
              </w:rPr>
              <w:t>پژوهش‌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 xml:space="preserve">راهنمای عمومی اخلاق در پژوهش‌های علوم پزشکی دارای آزمودنی انسانی </w:t>
            </w:r>
            <w:r w:rsidRPr="000D4BA4">
              <w:rPr>
                <w:rFonts w:cs="B Nazanin" w:hint="cs"/>
                <w:rtl/>
              </w:rPr>
              <w:t>(کدهای 31 گانه)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کارآزمایی‌های بالینی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گامت و رویان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پژوهش‌های ژنتیک پزشکی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7F248E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</w:rPr>
            </w:pPr>
            <w:r w:rsidRPr="007F248E">
              <w:rPr>
                <w:rFonts w:cs="B Nazanin"/>
                <w:rtl/>
              </w:rPr>
              <w:t>راهنمای اخلاق در پژوهش بر سلول های بنیادی و پزشکی بازساختی</w:t>
            </w:r>
            <w:r w:rsidRPr="007F248E">
              <w:rPr>
                <w:rFonts w:cs="Nazanin"/>
                <w:noProof/>
                <w:rtl/>
              </w:rPr>
              <w:t xml:space="preserve"> 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روی عضو و بافت انسانی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گروه‌های آسیب‌پذیر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 xml:space="preserve">راهنمای اختصاصی پژوهش‌های علوم پزشکی مرتبط با </w:t>
            </w:r>
            <w:r w:rsidRPr="000D4BA4">
              <w:rPr>
                <w:rFonts w:cs="B Nazanin"/>
              </w:rPr>
              <w:t>HIV/AIDS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کشوری اخلاق در انتشار آثار پژوهشی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  <w:r w:rsidRPr="00326CB9">
              <w:rPr>
                <w:rFonts w:ascii="IPT.Yagut" w:eastAsia="MS Mincho" w:hAnsi="IPT.Yagut" w:cs="B Nazanin" w:hint="cs"/>
                <w:sz w:val="22"/>
                <w:szCs w:val="22"/>
                <w:rtl/>
              </w:rPr>
              <w:t>محل علامت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DE2FC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rtl/>
              </w:rPr>
            </w:pPr>
            <w:r w:rsidRPr="00DE2FC4">
              <w:rPr>
                <w:rFonts w:cs="B Nazanin" w:hint="cs"/>
                <w:b/>
                <w:bCs/>
                <w:rtl/>
              </w:rPr>
              <w:t>حیوانات آزمایشگاهی</w:t>
            </w:r>
          </w:p>
        </w:tc>
      </w:tr>
      <w:tr w:rsidR="0049612F" w:rsidRPr="000D4BA4" w:rsidTr="009D7DFD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49612F" w:rsidRPr="0086702D" w:rsidRDefault="0049612F" w:rsidP="009D7DFD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9612F" w:rsidRPr="000D4BA4" w:rsidRDefault="0049612F" w:rsidP="009D7DFD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450AE1">
              <w:rPr>
                <w:rFonts w:cs="B Nazanin"/>
                <w:rtl/>
              </w:rPr>
              <w:t>راهنمای مراقبت و استفاده از حیوانات آزمایشگاهی در امور علمی</w:t>
            </w:r>
          </w:p>
        </w:tc>
      </w:tr>
    </w:tbl>
    <w:p w:rsidR="00D52914" w:rsidRDefault="00D52914" w:rsidP="00390E80">
      <w:pPr>
        <w:jc w:val="both"/>
        <w:rPr>
          <w:rFonts w:cs="B Nazanin"/>
        </w:rPr>
      </w:pPr>
    </w:p>
    <w:p w:rsidR="00373CB5" w:rsidRDefault="00373CB5" w:rsidP="00390E80">
      <w:pPr>
        <w:jc w:val="both"/>
        <w:rPr>
          <w:rFonts w:cs="B Nazanin"/>
        </w:rPr>
      </w:pPr>
    </w:p>
    <w:p w:rsidR="003845C7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>2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گزارش این م</w:t>
      </w:r>
      <w:r w:rsidR="002E0F28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اجرای طرح، چه مراحلی از بند </w:t>
      </w:r>
      <w:r w:rsidR="00615076">
        <w:rPr>
          <w:rFonts w:ascii="IPT.Yagut" w:eastAsia="MS Mincho" w:hAnsi="IPT.Yagut" w:cs="B Nazanin" w:hint="cs"/>
          <w:bCs/>
          <w:sz w:val="24"/>
          <w:szCs w:val="24"/>
          <w:rtl/>
        </w:rPr>
        <w:t>1</w:t>
      </w:r>
      <w:r w:rsidR="008A22FE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3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طرحنامه (زمان‌بندی اجرای طرح) را پوشش می‌دهد؟</w:t>
      </w:r>
      <w:r w:rsidR="00D94D81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(طرحنامه ضمیمه است)</w:t>
      </w:r>
      <w:r w:rsidR="005B2148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3845C7" w:rsidRPr="00A15302" w:rsidRDefault="003845C7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3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حاضر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چه بخشی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از شرح خدمات طرحنامه را تحت پوشش قرار داده است. موارد تکمیل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ی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این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مرحله که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مورد نیاز برای استفاده در م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بعدی است و در گزارش حاضر ارائه نشده است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را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ذکر نمائید. </w:t>
      </w:r>
    </w:p>
    <w:p w:rsidR="003845C7" w:rsidRPr="00A15302" w:rsidRDefault="003845C7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4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روش پژوهش و تکنیک‌های ارائه شده در گزارش، مطابق با روش پژوهش پیش‌بینی شده در بند </w:t>
      </w:r>
      <w:r w:rsidR="00615076"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طرحنامه است؟</w:t>
      </w:r>
      <w:r w:rsidR="00FE26F3"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57470B" w:rsidRPr="00A15302" w:rsidRDefault="0057470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E77EE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5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2A2A54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تئوری موضوع طرح و پیشینه </w:t>
      </w:r>
      <w:r w:rsidR="00AB1628">
        <w:rPr>
          <w:rFonts w:ascii="IPT.Yagut" w:eastAsia="MS Mincho" w:hAnsi="IPT.Yagut" w:cs="B Mitra" w:hint="cs"/>
          <w:bCs/>
          <w:sz w:val="26"/>
          <w:szCs w:val="26"/>
          <w:rtl/>
          <w:lang w:bidi="fa-IR"/>
        </w:rPr>
        <w:t>(داخلی، خارجی، نقد و جمع‌بندی پیشینه و بیان تمایز پژوهش انجام شده با پژوهش‌های پیشین)</w:t>
      </w:r>
      <w:r w:rsidR="002A2A54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حد نیاز تشریح شده است؟ </w:t>
      </w:r>
    </w:p>
    <w:p w:rsidR="006E77EE" w:rsidRPr="00A15302" w:rsidRDefault="006E77EE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023A23" w:rsidRPr="00A15302" w:rsidRDefault="00023A23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6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نظرتان راجع به اعتبار </w:t>
      </w:r>
      <w:r w:rsidR="00B12F5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و روز آمد</w:t>
      </w:r>
      <w:r w:rsidR="008D14CD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ی</w:t>
      </w:r>
      <w:r w:rsidR="00B12F5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منابع استفاده شده و نحوۀ استناد به آنها در متن گزارش چیست؟ آیا از نظر تعداد و نحوۀ 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>ارجاع‌دهی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کفایت می‌کند؟ در‌ صورتی که منابع مناسب‌تری وجود دارد با ذکر مشخصات اعلام نمائید.</w:t>
      </w:r>
    </w:p>
    <w:p w:rsidR="003845C7" w:rsidRPr="00A15302" w:rsidRDefault="003845C7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845C7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214425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7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آیا جدول‌ها، عکس‌ها، نمودارها و ... کافی بوده و از گویایی لازم برخوردار است؟</w:t>
      </w:r>
    </w:p>
    <w:p w:rsidR="00214425" w:rsidRPr="00A15302" w:rsidRDefault="00214425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023A23" w:rsidRPr="00A15302" w:rsidRDefault="003E32FC" w:rsidP="0049612F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4C0620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</w:t>
      </w:r>
    </w:p>
    <w:p w:rsidR="003845C7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ارزیابی شما از نحوۀ نگارش علمی و رعایت استاندارد گزارش‌نویسی برای این م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گزارش چیست؟</w:t>
      </w:r>
    </w:p>
    <w:p w:rsidR="009A0DFE" w:rsidRDefault="009A0DFE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023A23" w:rsidRPr="00A15302" w:rsidRDefault="00023A23" w:rsidP="00023A23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824C2B" w:rsidP="00D94D81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9</w:t>
      </w:r>
      <w:r w:rsidR="00135BE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D3571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لطفا</w:t>
      </w:r>
      <w:r w:rsidR="00DE396C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ً</w:t>
      </w:r>
      <w:r w:rsidR="00D3571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هرگونه توضیح دیگری که در راستای بهبود فرآیند اجرای طرح و کمک به مجری موثر است را ذکر نمایید.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942A1B" w:rsidRPr="000751A3" w:rsidRDefault="00135BEC" w:rsidP="00942A1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eastAsia"/>
          <w:bCs/>
          <w:sz w:val="26"/>
          <w:szCs w:val="26"/>
          <w:rtl/>
          <w:lang w:bidi="fa-IR"/>
        </w:rPr>
      </w:pPr>
      <w:r>
        <w:rPr>
          <w:rFonts w:ascii="IPT.Yagut" w:eastAsia="MS Mincho" w:hAnsi="IPT.Yagut" w:cs="B Nazanin" w:hint="cs"/>
          <w:bCs/>
          <w:sz w:val="26"/>
          <w:szCs w:val="26"/>
          <w:rtl/>
        </w:rPr>
        <w:t xml:space="preserve">    </w:t>
      </w:r>
      <w:r w:rsidR="00942A1B" w:rsidRPr="000751A3">
        <w:rPr>
          <w:rFonts w:ascii="IPT.Yagut" w:eastAsia="MS Mincho" w:hAnsi="IPT.Yagut" w:cs="B Nazanin" w:hint="cs"/>
          <w:bCs/>
          <w:sz w:val="26"/>
          <w:szCs w:val="26"/>
          <w:rtl/>
        </w:rPr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942A1B" w:rsidRPr="00C92CC5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آدرس پستی</w:t>
            </w:r>
          </w:p>
        </w:tc>
      </w:tr>
      <w:tr w:rsidR="00942A1B" w:rsidRPr="00C92CC5" w:rsidTr="0049612F">
        <w:trPr>
          <w:trHeight w:val="303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942A1B" w:rsidRPr="00C92CC5" w:rsidTr="0049612F">
        <w:trPr>
          <w:trHeight w:val="415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942A1B" w:rsidRPr="00C92CC5" w:rsidTr="0049612F">
        <w:trPr>
          <w:cantSplit/>
          <w:trHeight w:val="399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</w:t>
            </w:r>
            <w:r w:rsidRPr="00C92CC5"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  <w:t></w:t>
            </w: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حساب (حتي‌المقدور حساب بانك‌تجارت):</w:t>
            </w:r>
          </w:p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بانك:</w:t>
            </w:r>
          </w:p>
        </w:tc>
      </w:tr>
      <w:tr w:rsidR="00942A1B" w:rsidRPr="00C92CC5" w:rsidTr="0049612F">
        <w:trPr>
          <w:cantSplit/>
          <w:trHeight w:val="421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شعبه:</w:t>
            </w:r>
          </w:p>
        </w:tc>
      </w:tr>
      <w:tr w:rsidR="00942A1B" w:rsidRPr="00C92CC5"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محل كار:</w:t>
            </w:r>
          </w:p>
        </w:tc>
      </w:tr>
      <w:tr w:rsidR="00942A1B" w:rsidRPr="00C92CC5"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942A1B" w:rsidRPr="00C92CC5" w:rsidRDefault="00942A1B" w:rsidP="0049612F">
            <w:pPr>
              <w:tabs>
                <w:tab w:val="right" w:pos="9"/>
              </w:tabs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C92CC5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:rsidR="00942A1B" w:rsidRPr="000751A3" w:rsidRDefault="00942A1B" w:rsidP="00942A1B">
      <w:pPr>
        <w:tabs>
          <w:tab w:val="right" w:pos="9"/>
        </w:tabs>
        <w:ind w:left="5740" w:hanging="5714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40367C" w:rsidRPr="00A15302" w:rsidRDefault="003109A2" w:rsidP="0049612F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eastAsia"/>
          <w:b/>
          <w:bCs/>
          <w:noProof w:val="0"/>
          <w:sz w:val="24"/>
          <w:szCs w:val="24"/>
          <w:rtl/>
          <w:lang w:bidi="fa-IR"/>
        </w:rPr>
      </w:pP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</w:t>
      </w:r>
      <w:r w:rsidR="00166893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امضاء:   </w:t>
      </w: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</w:t>
      </w:r>
      <w:r w:rsidR="00166893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تاريخ:</w:t>
      </w:r>
    </w:p>
    <w:sectPr w:rsidR="0040367C" w:rsidRPr="00A15302" w:rsidSect="009A0DFE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AB" w:rsidRDefault="00EC2CAB">
      <w:r>
        <w:separator/>
      </w:r>
    </w:p>
  </w:endnote>
  <w:endnote w:type="continuationSeparator" w:id="0">
    <w:p w:rsidR="00EC2CAB" w:rsidRDefault="00EC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7" w:rsidRDefault="00D349F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349F7" w:rsidRDefault="00D349F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7" w:rsidRPr="00135BEC" w:rsidRDefault="00D349F7">
    <w:pPr>
      <w:pStyle w:val="Footer"/>
      <w:jc w:val="center"/>
      <w:rPr>
        <w:sz w:val="24"/>
        <w:szCs w:val="24"/>
      </w:rPr>
    </w:pPr>
    <w:r w:rsidRPr="00135BEC">
      <w:rPr>
        <w:sz w:val="24"/>
        <w:szCs w:val="24"/>
      </w:rPr>
      <w:fldChar w:fldCharType="begin"/>
    </w:r>
    <w:r w:rsidRPr="00135BEC">
      <w:rPr>
        <w:sz w:val="24"/>
        <w:szCs w:val="24"/>
      </w:rPr>
      <w:instrText xml:space="preserve"> PAGE   \* MERGEFORMAT </w:instrText>
    </w:r>
    <w:r w:rsidRPr="00135BEC">
      <w:rPr>
        <w:sz w:val="24"/>
        <w:szCs w:val="24"/>
      </w:rPr>
      <w:fldChar w:fldCharType="separate"/>
    </w:r>
    <w:r w:rsidR="009F168B">
      <w:rPr>
        <w:sz w:val="24"/>
        <w:szCs w:val="24"/>
        <w:rtl/>
      </w:rPr>
      <w:t>1</w:t>
    </w:r>
    <w:r w:rsidRPr="00135BEC">
      <w:rPr>
        <w:sz w:val="24"/>
        <w:szCs w:val="24"/>
      </w:rPr>
      <w:fldChar w:fldCharType="end"/>
    </w:r>
  </w:p>
  <w:p w:rsidR="00D349F7" w:rsidRDefault="00D349F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AB" w:rsidRDefault="00EC2CAB">
      <w:r>
        <w:separator/>
      </w:r>
    </w:p>
  </w:footnote>
  <w:footnote w:type="continuationSeparator" w:id="0">
    <w:p w:rsidR="00EC2CAB" w:rsidRDefault="00EC2CAB">
      <w:r>
        <w:continuationSeparator/>
      </w:r>
    </w:p>
  </w:footnote>
  <w:footnote w:id="1">
    <w:p w:rsidR="00D4169A" w:rsidRPr="008B23F4" w:rsidRDefault="00D4169A" w:rsidP="00662C31">
      <w:pPr>
        <w:pStyle w:val="FootnoteText"/>
        <w:bidi w:val="0"/>
        <w:rPr>
          <w:sz w:val="22"/>
          <w:szCs w:val="22"/>
        </w:rPr>
      </w:pPr>
      <w:r w:rsidRPr="008B23F4">
        <w:rPr>
          <w:rStyle w:val="FootnoteReference"/>
          <w:sz w:val="22"/>
          <w:szCs w:val="22"/>
        </w:rPr>
        <w:footnoteRef/>
      </w:r>
      <w:r w:rsidRPr="008B23F4">
        <w:rPr>
          <w:sz w:val="22"/>
          <w:szCs w:val="22"/>
        </w:rPr>
        <w:t xml:space="preserve"> </w:t>
      </w:r>
      <w:hyperlink r:id="rId1" w:history="1">
        <w:r w:rsidRPr="008B23F4">
          <w:rPr>
            <w:rStyle w:val="Hyperlink"/>
            <w:sz w:val="22"/>
            <w:szCs w:val="22"/>
          </w:rPr>
          <w:t>http://research.acecr.ac.ir/fa/page/2782</w:t>
        </w:r>
      </w:hyperlink>
      <w:r w:rsidRPr="008B23F4">
        <w:rPr>
          <w:sz w:val="22"/>
          <w:szCs w:val="22"/>
        </w:rPr>
        <w:t xml:space="preserve">  [accessed  May 2022]</w:t>
      </w:r>
    </w:p>
    <w:p w:rsidR="00D4169A" w:rsidRPr="008B23F4" w:rsidRDefault="00D4169A" w:rsidP="00D4169A">
      <w:pPr>
        <w:pStyle w:val="FootnoteText"/>
        <w:rPr>
          <w:sz w:val="12"/>
          <w:szCs w:val="12"/>
          <w:lang w:bidi="fa-IR"/>
        </w:rPr>
      </w:pPr>
    </w:p>
  </w:footnote>
  <w:footnote w:id="2">
    <w:p w:rsidR="00D4169A" w:rsidRPr="008B23F4" w:rsidRDefault="00D4169A" w:rsidP="00D4169A">
      <w:pPr>
        <w:pStyle w:val="FootnoteText"/>
        <w:bidi w:val="0"/>
        <w:rPr>
          <w:sz w:val="22"/>
          <w:szCs w:val="22"/>
          <w:rtl/>
        </w:rPr>
      </w:pPr>
      <w:r w:rsidRPr="008B23F4">
        <w:rPr>
          <w:rStyle w:val="FootnoteReference"/>
          <w:sz w:val="22"/>
          <w:szCs w:val="22"/>
        </w:rPr>
        <w:footnoteRef/>
      </w:r>
      <w:r w:rsidRPr="008B23F4">
        <w:rPr>
          <w:sz w:val="22"/>
          <w:szCs w:val="22"/>
        </w:rPr>
        <w:t xml:space="preserve"> </w:t>
      </w:r>
      <w:r w:rsidRPr="008B23F4">
        <w:rPr>
          <w:rStyle w:val="Hyperlink"/>
          <w:sz w:val="22"/>
          <w:szCs w:val="22"/>
        </w:rPr>
        <w:t>https://ethics.research.ac.ir/MenuPage.php?page=103</w:t>
      </w:r>
      <w:r w:rsidRPr="008B23F4">
        <w:rPr>
          <w:sz w:val="22"/>
          <w:szCs w:val="22"/>
        </w:rPr>
        <w:t xml:space="preserve">  [accessed  May 2022]</w:t>
      </w:r>
    </w:p>
    <w:p w:rsidR="00D4169A" w:rsidRPr="006E5BAE" w:rsidRDefault="00D4169A" w:rsidP="00D4169A">
      <w:pPr>
        <w:pStyle w:val="FootnoteText"/>
        <w:bidi w:val="0"/>
        <w:rPr>
          <w:sz w:val="12"/>
          <w:szCs w:val="12"/>
          <w:lang w:bidi="fa-IR"/>
        </w:rPr>
      </w:pPr>
    </w:p>
  </w:footnote>
  <w:footnote w:id="3">
    <w:p w:rsidR="00D4169A" w:rsidRPr="008B23F4" w:rsidRDefault="00D4169A" w:rsidP="00D4169A">
      <w:pPr>
        <w:pStyle w:val="FootnoteText"/>
        <w:bidi w:val="0"/>
        <w:rPr>
          <w:sz w:val="22"/>
          <w:szCs w:val="22"/>
          <w:rtl/>
        </w:rPr>
      </w:pPr>
      <w:r w:rsidRPr="008B23F4">
        <w:rPr>
          <w:rStyle w:val="FootnoteReference"/>
          <w:sz w:val="22"/>
          <w:szCs w:val="22"/>
        </w:rPr>
        <w:footnoteRef/>
      </w:r>
      <w:r w:rsidRPr="008B23F4">
        <w:rPr>
          <w:sz w:val="22"/>
          <w:szCs w:val="22"/>
          <w:lang w:bidi="fa-IR"/>
        </w:rPr>
        <w:t xml:space="preserve"> </w:t>
      </w:r>
      <w:hyperlink r:id="rId2" w:history="1">
        <w:r w:rsidRPr="008B23F4">
          <w:rPr>
            <w:rStyle w:val="Hyperlink"/>
            <w:sz w:val="22"/>
            <w:szCs w:val="22"/>
            <w:lang w:bidi="fa-IR"/>
          </w:rPr>
          <w:t>https://ethics.research.ac.ir/AnimalLabs.php</w:t>
        </w:r>
      </w:hyperlink>
      <w:r w:rsidRPr="008B23F4">
        <w:rPr>
          <w:sz w:val="22"/>
          <w:szCs w:val="22"/>
          <w:lang w:bidi="fa-IR"/>
        </w:rPr>
        <w:t xml:space="preserve"> </w:t>
      </w:r>
      <w:r w:rsidRPr="008B23F4">
        <w:rPr>
          <w:sz w:val="22"/>
          <w:szCs w:val="22"/>
        </w:rPr>
        <w:t>[accessed  May 2022]</w:t>
      </w:r>
    </w:p>
    <w:p w:rsidR="00D4169A" w:rsidRDefault="00D4169A" w:rsidP="00D4169A">
      <w:pPr>
        <w:pStyle w:val="FootnoteText"/>
        <w:bidi w:val="0"/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7" w:rsidRDefault="00192F4F">
    <w:pPr>
      <w:pStyle w:val="Header"/>
      <w:rPr>
        <w:rtl/>
      </w:rPr>
    </w:pPr>
    <w:r>
      <w:rPr>
        <w:rtl/>
        <w:lang w:val="en-US" w:eastAsia="en-US"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-76835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6.0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8267D3F"/>
    <w:multiLevelType w:val="hybridMultilevel"/>
    <w:tmpl w:val="F0B26664"/>
    <w:lvl w:ilvl="0" w:tplc="83D4C938">
      <w:start w:val="1"/>
      <w:numFmt w:val="decimal"/>
      <w:lvlText w:val="%1-"/>
      <w:lvlJc w:val="left"/>
      <w:pPr>
        <w:ind w:left="9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729" w:hanging="360"/>
      </w:pPr>
    </w:lvl>
    <w:lvl w:ilvl="2" w:tplc="0409001B">
      <w:start w:val="1"/>
      <w:numFmt w:val="lowerRoman"/>
      <w:lvlText w:val="%3."/>
      <w:lvlJc w:val="right"/>
      <w:pPr>
        <w:ind w:left="1449" w:hanging="180"/>
      </w:pPr>
    </w:lvl>
    <w:lvl w:ilvl="3" w:tplc="0409000F">
      <w:start w:val="1"/>
      <w:numFmt w:val="decimal"/>
      <w:lvlText w:val="%4."/>
      <w:lvlJc w:val="left"/>
      <w:pPr>
        <w:ind w:left="2169" w:hanging="360"/>
      </w:pPr>
    </w:lvl>
    <w:lvl w:ilvl="4" w:tplc="04090019">
      <w:start w:val="1"/>
      <w:numFmt w:val="lowerLetter"/>
      <w:lvlText w:val="%5."/>
      <w:lvlJc w:val="left"/>
      <w:pPr>
        <w:ind w:left="2889" w:hanging="360"/>
      </w:pPr>
    </w:lvl>
    <w:lvl w:ilvl="5" w:tplc="0409001B">
      <w:start w:val="1"/>
      <w:numFmt w:val="lowerRoman"/>
      <w:lvlText w:val="%6."/>
      <w:lvlJc w:val="right"/>
      <w:pPr>
        <w:ind w:left="3609" w:hanging="180"/>
      </w:pPr>
    </w:lvl>
    <w:lvl w:ilvl="6" w:tplc="0409000F">
      <w:start w:val="1"/>
      <w:numFmt w:val="decimal"/>
      <w:lvlText w:val="%7."/>
      <w:lvlJc w:val="left"/>
      <w:pPr>
        <w:ind w:left="4329" w:hanging="360"/>
      </w:pPr>
    </w:lvl>
    <w:lvl w:ilvl="7" w:tplc="04090019">
      <w:start w:val="1"/>
      <w:numFmt w:val="lowerLetter"/>
      <w:lvlText w:val="%8."/>
      <w:lvlJc w:val="left"/>
      <w:pPr>
        <w:ind w:left="5049" w:hanging="360"/>
      </w:pPr>
    </w:lvl>
    <w:lvl w:ilvl="8" w:tplc="0409001B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2A7B6610"/>
    <w:multiLevelType w:val="hybridMultilevel"/>
    <w:tmpl w:val="7B0E6448"/>
    <w:lvl w:ilvl="0" w:tplc="AF5E1948">
      <w:start w:val="1"/>
      <w:numFmt w:val="decimal"/>
      <w:lvlText w:val="%1-"/>
      <w:lvlJc w:val="left"/>
      <w:pPr>
        <w:ind w:left="354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0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3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5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6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7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6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12"/>
  </w:num>
  <w:num w:numId="16">
    <w:abstractNumId w:val="15"/>
  </w:num>
  <w:num w:numId="17">
    <w:abstractNumId w:val="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23A23"/>
    <w:rsid w:val="00030361"/>
    <w:rsid w:val="00077493"/>
    <w:rsid w:val="000849BC"/>
    <w:rsid w:val="000864BD"/>
    <w:rsid w:val="00092DCE"/>
    <w:rsid w:val="000A67C7"/>
    <w:rsid w:val="000B0ED7"/>
    <w:rsid w:val="000B3683"/>
    <w:rsid w:val="000B7169"/>
    <w:rsid w:val="000D6F04"/>
    <w:rsid w:val="000E71B5"/>
    <w:rsid w:val="000F1903"/>
    <w:rsid w:val="00103614"/>
    <w:rsid w:val="00110A81"/>
    <w:rsid w:val="0011142E"/>
    <w:rsid w:val="00123416"/>
    <w:rsid w:val="001321A4"/>
    <w:rsid w:val="00135BEC"/>
    <w:rsid w:val="00160237"/>
    <w:rsid w:val="00162912"/>
    <w:rsid w:val="00166893"/>
    <w:rsid w:val="00182642"/>
    <w:rsid w:val="00182A8E"/>
    <w:rsid w:val="00183DA1"/>
    <w:rsid w:val="0018692E"/>
    <w:rsid w:val="00192F4F"/>
    <w:rsid w:val="00195485"/>
    <w:rsid w:val="001A438B"/>
    <w:rsid w:val="001A7D0B"/>
    <w:rsid w:val="001B61EE"/>
    <w:rsid w:val="001C3BDF"/>
    <w:rsid w:val="001C71E8"/>
    <w:rsid w:val="001C762D"/>
    <w:rsid w:val="001D62D3"/>
    <w:rsid w:val="001E46FB"/>
    <w:rsid w:val="001F2E95"/>
    <w:rsid w:val="00214425"/>
    <w:rsid w:val="0023707A"/>
    <w:rsid w:val="002917CA"/>
    <w:rsid w:val="00292E5B"/>
    <w:rsid w:val="00297F96"/>
    <w:rsid w:val="002A1C83"/>
    <w:rsid w:val="002A2A54"/>
    <w:rsid w:val="002A7634"/>
    <w:rsid w:val="002B1792"/>
    <w:rsid w:val="002D5C66"/>
    <w:rsid w:val="002E0F28"/>
    <w:rsid w:val="002E2906"/>
    <w:rsid w:val="002E7D78"/>
    <w:rsid w:val="0030240D"/>
    <w:rsid w:val="003109A2"/>
    <w:rsid w:val="003140EF"/>
    <w:rsid w:val="00316CDD"/>
    <w:rsid w:val="003171FF"/>
    <w:rsid w:val="00337169"/>
    <w:rsid w:val="00340074"/>
    <w:rsid w:val="003537D4"/>
    <w:rsid w:val="00356EEC"/>
    <w:rsid w:val="00366682"/>
    <w:rsid w:val="00373CB5"/>
    <w:rsid w:val="00377C46"/>
    <w:rsid w:val="003845C7"/>
    <w:rsid w:val="003850CF"/>
    <w:rsid w:val="00390E80"/>
    <w:rsid w:val="003A0FB2"/>
    <w:rsid w:val="003B0453"/>
    <w:rsid w:val="003B09FC"/>
    <w:rsid w:val="003D1FBA"/>
    <w:rsid w:val="003E32FC"/>
    <w:rsid w:val="00401DA5"/>
    <w:rsid w:val="0040367C"/>
    <w:rsid w:val="00410A9F"/>
    <w:rsid w:val="004209B0"/>
    <w:rsid w:val="00421B41"/>
    <w:rsid w:val="004335DD"/>
    <w:rsid w:val="00444DEE"/>
    <w:rsid w:val="004460F8"/>
    <w:rsid w:val="00464580"/>
    <w:rsid w:val="00464E95"/>
    <w:rsid w:val="00470CF5"/>
    <w:rsid w:val="00474FB0"/>
    <w:rsid w:val="00485C49"/>
    <w:rsid w:val="00494FB7"/>
    <w:rsid w:val="0049612F"/>
    <w:rsid w:val="004A6B40"/>
    <w:rsid w:val="004A7668"/>
    <w:rsid w:val="004C0620"/>
    <w:rsid w:val="004C1AE2"/>
    <w:rsid w:val="004C38FF"/>
    <w:rsid w:val="004F3A26"/>
    <w:rsid w:val="004F489B"/>
    <w:rsid w:val="004F4938"/>
    <w:rsid w:val="00500FF5"/>
    <w:rsid w:val="0051428C"/>
    <w:rsid w:val="00517E1A"/>
    <w:rsid w:val="005264D7"/>
    <w:rsid w:val="0053154B"/>
    <w:rsid w:val="0053670D"/>
    <w:rsid w:val="005368A9"/>
    <w:rsid w:val="00541B80"/>
    <w:rsid w:val="00544FAA"/>
    <w:rsid w:val="005464BB"/>
    <w:rsid w:val="005469AE"/>
    <w:rsid w:val="00557385"/>
    <w:rsid w:val="0056227F"/>
    <w:rsid w:val="0056375C"/>
    <w:rsid w:val="0057470B"/>
    <w:rsid w:val="005772FA"/>
    <w:rsid w:val="00584A22"/>
    <w:rsid w:val="005A2E12"/>
    <w:rsid w:val="005B2148"/>
    <w:rsid w:val="005B5D2C"/>
    <w:rsid w:val="005C779A"/>
    <w:rsid w:val="005D0DC5"/>
    <w:rsid w:val="005D62FD"/>
    <w:rsid w:val="005E56D2"/>
    <w:rsid w:val="006028A5"/>
    <w:rsid w:val="00607D22"/>
    <w:rsid w:val="00614C4E"/>
    <w:rsid w:val="00615076"/>
    <w:rsid w:val="00620D8E"/>
    <w:rsid w:val="00635E13"/>
    <w:rsid w:val="00650E2E"/>
    <w:rsid w:val="00651424"/>
    <w:rsid w:val="006553BF"/>
    <w:rsid w:val="006627BC"/>
    <w:rsid w:val="00662C31"/>
    <w:rsid w:val="00670858"/>
    <w:rsid w:val="0067149E"/>
    <w:rsid w:val="00684F66"/>
    <w:rsid w:val="006872C9"/>
    <w:rsid w:val="00691B50"/>
    <w:rsid w:val="006A0D2F"/>
    <w:rsid w:val="006A4EED"/>
    <w:rsid w:val="006B1F30"/>
    <w:rsid w:val="006C4AEF"/>
    <w:rsid w:val="006C54E2"/>
    <w:rsid w:val="006D4D6D"/>
    <w:rsid w:val="006E3CCB"/>
    <w:rsid w:val="006E408A"/>
    <w:rsid w:val="006E5BAE"/>
    <w:rsid w:val="006E6E4E"/>
    <w:rsid w:val="006E77EE"/>
    <w:rsid w:val="006F77A4"/>
    <w:rsid w:val="0070433A"/>
    <w:rsid w:val="00710152"/>
    <w:rsid w:val="0073475B"/>
    <w:rsid w:val="00752159"/>
    <w:rsid w:val="00753962"/>
    <w:rsid w:val="007617A0"/>
    <w:rsid w:val="00764431"/>
    <w:rsid w:val="0077529D"/>
    <w:rsid w:val="00782327"/>
    <w:rsid w:val="007847A3"/>
    <w:rsid w:val="007B330B"/>
    <w:rsid w:val="007E189A"/>
    <w:rsid w:val="00820EC9"/>
    <w:rsid w:val="00824C2B"/>
    <w:rsid w:val="0082553A"/>
    <w:rsid w:val="00836274"/>
    <w:rsid w:val="008456BE"/>
    <w:rsid w:val="00847B5E"/>
    <w:rsid w:val="00863898"/>
    <w:rsid w:val="00864041"/>
    <w:rsid w:val="0086484E"/>
    <w:rsid w:val="00867C79"/>
    <w:rsid w:val="008A0322"/>
    <w:rsid w:val="008A2194"/>
    <w:rsid w:val="008A22FE"/>
    <w:rsid w:val="008B23F4"/>
    <w:rsid w:val="008D14CD"/>
    <w:rsid w:val="008F298A"/>
    <w:rsid w:val="00933B61"/>
    <w:rsid w:val="00936DE6"/>
    <w:rsid w:val="00942A1B"/>
    <w:rsid w:val="0095501E"/>
    <w:rsid w:val="0096120F"/>
    <w:rsid w:val="009665C6"/>
    <w:rsid w:val="00980AE6"/>
    <w:rsid w:val="009A0DFE"/>
    <w:rsid w:val="009B5787"/>
    <w:rsid w:val="009C2399"/>
    <w:rsid w:val="009D26D5"/>
    <w:rsid w:val="009D3786"/>
    <w:rsid w:val="009D52AE"/>
    <w:rsid w:val="009D7DFD"/>
    <w:rsid w:val="009E0776"/>
    <w:rsid w:val="009E331C"/>
    <w:rsid w:val="009E700D"/>
    <w:rsid w:val="009F168B"/>
    <w:rsid w:val="009F5947"/>
    <w:rsid w:val="009F6F6C"/>
    <w:rsid w:val="00A15302"/>
    <w:rsid w:val="00A15F65"/>
    <w:rsid w:val="00A20C5E"/>
    <w:rsid w:val="00A22211"/>
    <w:rsid w:val="00A526EE"/>
    <w:rsid w:val="00A61FE8"/>
    <w:rsid w:val="00A635CE"/>
    <w:rsid w:val="00A659DA"/>
    <w:rsid w:val="00A663AB"/>
    <w:rsid w:val="00A67FC8"/>
    <w:rsid w:val="00A80470"/>
    <w:rsid w:val="00A923BA"/>
    <w:rsid w:val="00AA40F0"/>
    <w:rsid w:val="00AB1628"/>
    <w:rsid w:val="00AB726C"/>
    <w:rsid w:val="00AB740C"/>
    <w:rsid w:val="00AD06D6"/>
    <w:rsid w:val="00AE228D"/>
    <w:rsid w:val="00AF24A6"/>
    <w:rsid w:val="00B00731"/>
    <w:rsid w:val="00B12F54"/>
    <w:rsid w:val="00B15C50"/>
    <w:rsid w:val="00B21FFE"/>
    <w:rsid w:val="00B23F6A"/>
    <w:rsid w:val="00B2672B"/>
    <w:rsid w:val="00B3577E"/>
    <w:rsid w:val="00B37DD4"/>
    <w:rsid w:val="00B446DB"/>
    <w:rsid w:val="00B44856"/>
    <w:rsid w:val="00B448A1"/>
    <w:rsid w:val="00B54EEA"/>
    <w:rsid w:val="00B572CC"/>
    <w:rsid w:val="00B61EE5"/>
    <w:rsid w:val="00B632C6"/>
    <w:rsid w:val="00B74DC6"/>
    <w:rsid w:val="00B856C3"/>
    <w:rsid w:val="00BA55EA"/>
    <w:rsid w:val="00BB22DC"/>
    <w:rsid w:val="00BD69C4"/>
    <w:rsid w:val="00BE4A38"/>
    <w:rsid w:val="00C02075"/>
    <w:rsid w:val="00C025F3"/>
    <w:rsid w:val="00C143F4"/>
    <w:rsid w:val="00C2452C"/>
    <w:rsid w:val="00C26375"/>
    <w:rsid w:val="00C34EB2"/>
    <w:rsid w:val="00C45C7C"/>
    <w:rsid w:val="00C55DE7"/>
    <w:rsid w:val="00C63751"/>
    <w:rsid w:val="00C92CC5"/>
    <w:rsid w:val="00C93590"/>
    <w:rsid w:val="00CA260F"/>
    <w:rsid w:val="00CA5E89"/>
    <w:rsid w:val="00CB011A"/>
    <w:rsid w:val="00CE02D6"/>
    <w:rsid w:val="00CE65E1"/>
    <w:rsid w:val="00CF75A3"/>
    <w:rsid w:val="00D038EC"/>
    <w:rsid w:val="00D138CD"/>
    <w:rsid w:val="00D239CA"/>
    <w:rsid w:val="00D257F2"/>
    <w:rsid w:val="00D349F7"/>
    <w:rsid w:val="00D3571E"/>
    <w:rsid w:val="00D35937"/>
    <w:rsid w:val="00D3680F"/>
    <w:rsid w:val="00D4169A"/>
    <w:rsid w:val="00D52914"/>
    <w:rsid w:val="00D534ED"/>
    <w:rsid w:val="00D63670"/>
    <w:rsid w:val="00D76F37"/>
    <w:rsid w:val="00D94D81"/>
    <w:rsid w:val="00D9572A"/>
    <w:rsid w:val="00DA2CE7"/>
    <w:rsid w:val="00DA2E96"/>
    <w:rsid w:val="00DA4A77"/>
    <w:rsid w:val="00DA7779"/>
    <w:rsid w:val="00DB320E"/>
    <w:rsid w:val="00DE1411"/>
    <w:rsid w:val="00DE396C"/>
    <w:rsid w:val="00DE61B5"/>
    <w:rsid w:val="00DF0EF5"/>
    <w:rsid w:val="00DF42FE"/>
    <w:rsid w:val="00E002CA"/>
    <w:rsid w:val="00E067CB"/>
    <w:rsid w:val="00E55801"/>
    <w:rsid w:val="00E73667"/>
    <w:rsid w:val="00E9370F"/>
    <w:rsid w:val="00E95059"/>
    <w:rsid w:val="00EB3150"/>
    <w:rsid w:val="00EC2CAB"/>
    <w:rsid w:val="00EC523E"/>
    <w:rsid w:val="00ED5697"/>
    <w:rsid w:val="00EE27A1"/>
    <w:rsid w:val="00EE3751"/>
    <w:rsid w:val="00EF469F"/>
    <w:rsid w:val="00F07A1C"/>
    <w:rsid w:val="00F14558"/>
    <w:rsid w:val="00F171C0"/>
    <w:rsid w:val="00F259F0"/>
    <w:rsid w:val="00F301F6"/>
    <w:rsid w:val="00F4299C"/>
    <w:rsid w:val="00F447E0"/>
    <w:rsid w:val="00F50F86"/>
    <w:rsid w:val="00F7514D"/>
    <w:rsid w:val="00F77CD4"/>
    <w:rsid w:val="00F8063A"/>
    <w:rsid w:val="00FA1474"/>
    <w:rsid w:val="00FA3D5E"/>
    <w:rsid w:val="00FA445E"/>
    <w:rsid w:val="00FB3AB6"/>
    <w:rsid w:val="00FC7BF4"/>
    <w:rsid w:val="00FE0596"/>
    <w:rsid w:val="00FE26F3"/>
    <w:rsid w:val="00FE438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Times New Roman"/>
      <w:b/>
      <w:noProof w:val="0"/>
      <w:lang w:val="x-none" w:eastAsia="x-none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  <w:style w:type="paragraph" w:styleId="NormalWeb">
    <w:name w:val="Normal (Web)"/>
    <w:basedOn w:val="Normal"/>
    <w:rsid w:val="00D52914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rsid w:val="00D52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Times New Roman"/>
      <w:b/>
      <w:noProof w:val="0"/>
      <w:lang w:val="x-none" w:eastAsia="x-none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  <w:style w:type="paragraph" w:styleId="NormalWeb">
    <w:name w:val="Normal (Web)"/>
    <w:basedOn w:val="Normal"/>
    <w:rsid w:val="00D52914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rsid w:val="00D52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thics.research.ac.ir/AnimalLabs.php" TargetMode="External"/><Relationship Id="rId1" Type="http://schemas.openxmlformats.org/officeDocument/2006/relationships/hyperlink" Target="http://research.acecr.ac.ir/fa/page/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2544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http://hbi.ir/part6/Default.aspx?hbsId=377&amp;category=6&amp;templateid=2&amp;hdlId=0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http://newresearch.acecr.ac.ir/00/Fa/Archive/list.aspx?gId=1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ژیلا صدیقی</cp:lastModifiedBy>
  <cp:revision>12</cp:revision>
  <cp:lastPrinted>2015-05-05T07:28:00Z</cp:lastPrinted>
  <dcterms:created xsi:type="dcterms:W3CDTF">2018-02-26T06:21:00Z</dcterms:created>
  <dcterms:modified xsi:type="dcterms:W3CDTF">2022-05-21T07:51:00Z</dcterms:modified>
</cp:coreProperties>
</file>